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B8" w:rsidRDefault="00A271F3">
      <w:pPr>
        <w:pStyle w:val="Heading1"/>
        <w:rPr>
          <w:color w:val="FF0000"/>
          <w:sz w:val="32"/>
          <w:szCs w:val="32"/>
        </w:rPr>
      </w:pPr>
      <w:r>
        <w:rPr>
          <w:color w:val="FF0000"/>
          <w:sz w:val="56"/>
          <w:szCs w:val="56"/>
        </w:rPr>
        <w:t>Wellington</w:t>
      </w:r>
      <w:r>
        <w:rPr>
          <w:color w:val="FF0000"/>
          <w:sz w:val="56"/>
          <w:szCs w:val="56"/>
        </w:rPr>
        <w:t xml:space="preserve"> High School Athletic Dept</w:t>
      </w:r>
      <w:r>
        <w:rPr>
          <w:color w:val="FF0000"/>
        </w:rPr>
        <w:t>.</w:t>
      </w:r>
      <w:r>
        <w:rPr>
          <w:color w:val="FF0000"/>
          <w:sz w:val="32"/>
          <w:szCs w:val="32"/>
        </w:rPr>
        <w:t xml:space="preserve">    </w:t>
      </w:r>
    </w:p>
    <w:p w:rsidR="00E22AB8" w:rsidRDefault="00A271F3">
      <w:pPr>
        <w:rPr>
          <w:rFonts w:ascii="BrushDom" w:eastAsia="BrushDom" w:hAnsi="BrushDom" w:cs="BrushDom"/>
          <w:color w:val="FF0000"/>
        </w:rPr>
      </w:pPr>
      <w:r>
        <w:rPr>
          <w:rFonts w:ascii="BrushDom" w:eastAsia="BrushDom" w:hAnsi="BrushDom" w:cs="BrushDom"/>
          <w:color w:val="FF0000"/>
        </w:rPr>
        <w:t>Dr. Zack Hood</w:t>
      </w:r>
      <w:r>
        <w:rPr>
          <w:rFonts w:ascii="BrushDom" w:eastAsia="BrushDom" w:hAnsi="BrushDom" w:cs="BrushDom"/>
          <w:color w:val="FF0000"/>
        </w:rPr>
        <w:t>, Principal</w:t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  <w:t>USD #3</w:t>
      </w:r>
      <w:r>
        <w:rPr>
          <w:rFonts w:ascii="BrushDom" w:eastAsia="BrushDom" w:hAnsi="BrushDom" w:cs="BrushDom"/>
          <w:color w:val="FF0000"/>
        </w:rPr>
        <w:t>53</w:t>
      </w:r>
    </w:p>
    <w:p w:rsidR="00E22AB8" w:rsidRDefault="00A271F3">
      <w:pPr>
        <w:rPr>
          <w:rFonts w:ascii="BrushDom" w:eastAsia="BrushDom" w:hAnsi="BrushDom" w:cs="BrushDom"/>
          <w:color w:val="FF0000"/>
        </w:rPr>
      </w:pPr>
      <w:r>
        <w:rPr>
          <w:rFonts w:ascii="BrushDom" w:eastAsia="BrushDom" w:hAnsi="BrushDom" w:cs="BrushDom"/>
          <w:color w:val="FF0000"/>
        </w:rPr>
        <w:t>Stephanie Smith</w:t>
      </w:r>
      <w:r>
        <w:rPr>
          <w:rFonts w:ascii="BrushDom" w:eastAsia="BrushDom" w:hAnsi="BrushDom" w:cs="BrushDom"/>
          <w:color w:val="FF0000"/>
        </w:rPr>
        <w:t>, Assistant Principal</w:t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ab/>
      </w:r>
      <w:r w:rsidR="00C618BB">
        <w:rPr>
          <w:rFonts w:ascii="BrushDom" w:eastAsia="BrushDom" w:hAnsi="BrushDom" w:cs="BrushDom"/>
          <w:color w:val="FF0000"/>
        </w:rPr>
        <w:tab/>
      </w:r>
      <w:r>
        <w:rPr>
          <w:rFonts w:ascii="BrushDom" w:eastAsia="BrushDom" w:hAnsi="BrushDom" w:cs="BrushDom"/>
          <w:color w:val="FF0000"/>
        </w:rPr>
        <w:t xml:space="preserve">Fax # </w:t>
      </w:r>
      <w:r>
        <w:rPr>
          <w:rFonts w:ascii="BrushDom" w:eastAsia="BrushDom" w:hAnsi="BrushDom" w:cs="BrushDom"/>
          <w:b/>
          <w:color w:val="FF0000"/>
        </w:rPr>
        <w:t>620-326-4383</w:t>
      </w:r>
    </w:p>
    <w:p w:rsidR="00E22AB8" w:rsidRDefault="00A271F3">
      <w:pPr>
        <w:rPr>
          <w:rFonts w:ascii="BrushDom" w:eastAsia="BrushDom" w:hAnsi="BrushDom" w:cs="BrushDom"/>
          <w:color w:val="FF0000"/>
        </w:rPr>
      </w:pPr>
      <w:r>
        <w:rPr>
          <w:rFonts w:ascii="BrushDom" w:eastAsia="BrushDom" w:hAnsi="BrushDom" w:cs="BrushDom"/>
          <w:color w:val="FF0000"/>
        </w:rPr>
        <w:t xml:space="preserve">Luke </w:t>
      </w:r>
      <w:proofErr w:type="spellStart"/>
      <w:r>
        <w:rPr>
          <w:rFonts w:ascii="BrushDom" w:eastAsia="BrushDom" w:hAnsi="BrushDom" w:cs="BrushDom"/>
          <w:color w:val="FF0000"/>
        </w:rPr>
        <w:t>Smiith</w:t>
      </w:r>
      <w:proofErr w:type="spellEnd"/>
      <w:r>
        <w:rPr>
          <w:rFonts w:ascii="BrushDom" w:eastAsia="BrushDom" w:hAnsi="BrushDom" w:cs="BrushDom"/>
          <w:color w:val="FF0000"/>
        </w:rPr>
        <w:t>, Activities Director</w:t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b/>
          <w:color w:val="FF0000"/>
          <w:sz w:val="28"/>
          <w:szCs w:val="28"/>
        </w:rPr>
        <w:tab/>
      </w:r>
      <w:r>
        <w:rPr>
          <w:rFonts w:ascii="BrushDom" w:eastAsia="BrushDom" w:hAnsi="BrushDom" w:cs="BrushDom"/>
          <w:color w:val="FF0000"/>
        </w:rPr>
        <w:t xml:space="preserve">Office# </w:t>
      </w:r>
      <w:r>
        <w:rPr>
          <w:rFonts w:ascii="BrushDom" w:eastAsia="BrushDom" w:hAnsi="BrushDom" w:cs="BrushDom"/>
          <w:b/>
          <w:color w:val="FF0000"/>
        </w:rPr>
        <w:t>620-326-4310</w:t>
      </w:r>
    </w:p>
    <w:p w:rsidR="00E22AB8" w:rsidRDefault="00E22AB8">
      <w:pPr>
        <w:rPr>
          <w:rFonts w:ascii="BrushDom" w:eastAsia="BrushDom" w:hAnsi="BrushDom" w:cs="BrushDom"/>
          <w:color w:val="FF0000"/>
        </w:rPr>
      </w:pPr>
    </w:p>
    <w:p w:rsidR="00E22AB8" w:rsidRDefault="00A271F3">
      <w:pPr>
        <w:pStyle w:val="Heading5"/>
        <w:pBdr>
          <w:bottom w:val="single" w:sz="4" w:space="12" w:color="000000"/>
        </w:pBd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KSHSAA</w:t>
      </w:r>
      <w:r w:rsidR="00C618BB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4A Sub-State Volleyball Tournament</w:t>
      </w:r>
    </w:p>
    <w:p w:rsidR="00E22AB8" w:rsidRDefault="00A271F3" w:rsidP="00C618BB">
      <w:pPr>
        <w:pStyle w:val="Heading4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rPr>
          <w:color w:val="FF0000"/>
          <w:sz w:val="40"/>
          <w:szCs w:val="40"/>
        </w:rPr>
      </w:pPr>
      <w:r>
        <w:rPr>
          <w:b/>
          <w:i w:val="0"/>
          <w:color w:val="FF0000"/>
          <w:sz w:val="40"/>
          <w:szCs w:val="40"/>
        </w:rPr>
        <w:t>October 2</w:t>
      </w:r>
      <w:r>
        <w:rPr>
          <w:b/>
          <w:i w:val="0"/>
          <w:color w:val="FF0000"/>
          <w:sz w:val="40"/>
          <w:szCs w:val="40"/>
        </w:rPr>
        <w:t>4</w:t>
      </w:r>
      <w:r>
        <w:rPr>
          <w:b/>
          <w:i w:val="0"/>
          <w:color w:val="FF0000"/>
          <w:sz w:val="40"/>
          <w:szCs w:val="40"/>
        </w:rPr>
        <w:t>, 20</w:t>
      </w:r>
      <w:r>
        <w:rPr>
          <w:b/>
          <w:i w:val="0"/>
          <w:color w:val="FF0000"/>
          <w:sz w:val="40"/>
          <w:szCs w:val="40"/>
        </w:rPr>
        <w:t>20</w:t>
      </w:r>
      <w:r w:rsidR="00C618BB">
        <w:rPr>
          <w:b/>
          <w:i w:val="0"/>
          <w:color w:val="FF0000"/>
          <w:sz w:val="40"/>
          <w:szCs w:val="40"/>
        </w:rPr>
        <w:t xml:space="preserve">     </w:t>
      </w:r>
      <w:r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:00 PM</w:t>
      </w:r>
    </w:p>
    <w:p w:rsidR="00E22AB8" w:rsidRDefault="00E22AB8">
      <w:pPr>
        <w:jc w:val="center"/>
        <w:rPr>
          <w:sz w:val="28"/>
          <w:szCs w:val="28"/>
        </w:rPr>
      </w:pPr>
    </w:p>
    <w:p w:rsidR="00E22AB8" w:rsidRPr="00C618BB" w:rsidRDefault="00A271F3">
      <w:pPr>
        <w:rPr>
          <w:rFonts w:ascii="Arial" w:eastAsia="BrushDom" w:hAnsi="Arial" w:cs="Arial"/>
        </w:rPr>
      </w:pPr>
      <w:r w:rsidRPr="00C618BB">
        <w:rPr>
          <w:rFonts w:ascii="Arial" w:eastAsia="BrushDom" w:hAnsi="Arial" w:cs="Arial"/>
          <w:b/>
        </w:rPr>
        <w:t>TEAMS</w:t>
      </w:r>
      <w:r w:rsidR="00C618BB" w:rsidRPr="00C618BB">
        <w:rPr>
          <w:rFonts w:ascii="Arial" w:eastAsia="BrushDom" w:hAnsi="Arial" w:cs="Arial"/>
          <w:b/>
        </w:rPr>
        <w:t>:</w:t>
      </w:r>
      <w:r w:rsidRPr="00C618BB">
        <w:rPr>
          <w:rFonts w:ascii="Arial" w:eastAsia="BrushDom" w:hAnsi="Arial" w:cs="Arial"/>
          <w:b/>
        </w:rPr>
        <w:t xml:space="preserve"> </w:t>
      </w:r>
      <w:r w:rsidR="00C618BB">
        <w:rPr>
          <w:rFonts w:ascii="Arial" w:eastAsia="BrushDom" w:hAnsi="Arial" w:cs="Arial"/>
          <w:b/>
        </w:rPr>
        <w:tab/>
      </w:r>
      <w:r w:rsid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</w:rPr>
        <w:t>Clearwater</w:t>
      </w:r>
      <w:r w:rsidRPr="00C618BB">
        <w:rPr>
          <w:rFonts w:ascii="Arial" w:eastAsia="BrushDom" w:hAnsi="Arial" w:cs="Arial"/>
        </w:rPr>
        <w:t xml:space="preserve">, </w:t>
      </w:r>
      <w:r w:rsidRPr="00C618BB">
        <w:rPr>
          <w:rFonts w:ascii="Arial" w:eastAsia="BrushDom" w:hAnsi="Arial" w:cs="Arial"/>
        </w:rPr>
        <w:t>Mulvane, Winfield,</w:t>
      </w:r>
      <w:r w:rsidRPr="00C618BB">
        <w:rPr>
          <w:rFonts w:ascii="Arial" w:eastAsia="BrushDom" w:hAnsi="Arial" w:cs="Arial"/>
        </w:rPr>
        <w:t xml:space="preserve"> Wellington</w:t>
      </w:r>
    </w:p>
    <w:p w:rsidR="00C618BB" w:rsidRPr="00C618BB" w:rsidRDefault="00C618BB">
      <w:pPr>
        <w:rPr>
          <w:rFonts w:ascii="Arial" w:eastAsia="BrushDom" w:hAnsi="Arial" w:cs="Arial"/>
        </w:rPr>
      </w:pPr>
    </w:p>
    <w:p w:rsidR="00C618BB" w:rsidRPr="00C618BB" w:rsidRDefault="00C618BB" w:rsidP="00C618BB">
      <w:pPr>
        <w:rPr>
          <w:rFonts w:ascii="Arial" w:eastAsia="BrushDom" w:hAnsi="Arial" w:cs="Arial"/>
          <w:b/>
        </w:rPr>
      </w:pPr>
      <w:r w:rsidRPr="00C618BB">
        <w:rPr>
          <w:rFonts w:ascii="Arial" w:eastAsia="BrushDom" w:hAnsi="Arial" w:cs="Arial"/>
          <w:b/>
        </w:rPr>
        <w:t xml:space="preserve">ADMISSION:  </w:t>
      </w:r>
      <w:r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</w:rPr>
        <w:t>Adults - $6.00</w:t>
      </w:r>
      <w:r w:rsidRPr="00C618BB">
        <w:rPr>
          <w:rFonts w:ascii="Arial" w:eastAsia="BrushDom" w:hAnsi="Arial" w:cs="Arial"/>
        </w:rPr>
        <w:tab/>
      </w:r>
      <w:r w:rsidRPr="00C618BB">
        <w:rPr>
          <w:rFonts w:ascii="Arial" w:eastAsia="BrushDom" w:hAnsi="Arial" w:cs="Arial"/>
        </w:rPr>
        <w:t>Students - $5.00</w:t>
      </w:r>
    </w:p>
    <w:p w:rsidR="00C618BB" w:rsidRPr="00C618BB" w:rsidRDefault="00C618BB">
      <w:pPr>
        <w:rPr>
          <w:rFonts w:ascii="Arial" w:eastAsia="BrushDom" w:hAnsi="Arial" w:cs="Arial"/>
          <w:b/>
        </w:rPr>
      </w:pPr>
    </w:p>
    <w:p w:rsidR="00E22AB8" w:rsidRPr="00C618BB" w:rsidRDefault="00E22AB8">
      <w:pPr>
        <w:rPr>
          <w:rFonts w:ascii="Arial" w:eastAsia="BrushDom" w:hAnsi="Arial" w:cs="Arial"/>
          <w:b/>
        </w:rPr>
      </w:pPr>
    </w:p>
    <w:p w:rsidR="00E22AB8" w:rsidRPr="00C618BB" w:rsidRDefault="00C618BB">
      <w:pPr>
        <w:spacing w:line="276" w:lineRule="auto"/>
        <w:rPr>
          <w:rFonts w:ascii="Arial" w:eastAsia="Arial" w:hAnsi="Arial" w:cs="Arial"/>
          <w:b/>
        </w:rPr>
      </w:pPr>
      <w:r w:rsidRPr="00C618BB">
        <w:rPr>
          <w:rFonts w:ascii="Arial" w:eastAsia="Arial" w:hAnsi="Arial" w:cs="Arial"/>
          <w:b/>
        </w:rPr>
        <w:t xml:space="preserve">CONCESSIONS: </w:t>
      </w:r>
      <w:r>
        <w:rPr>
          <w:rFonts w:ascii="Arial" w:eastAsia="Arial" w:hAnsi="Arial" w:cs="Arial"/>
          <w:b/>
        </w:rPr>
        <w:tab/>
      </w:r>
      <w:r w:rsidRPr="00C618BB">
        <w:rPr>
          <w:rFonts w:ascii="Arial" w:eastAsia="Arial" w:hAnsi="Arial" w:cs="Arial"/>
        </w:rPr>
        <w:t>Available</w:t>
      </w:r>
    </w:p>
    <w:p w:rsidR="00E22AB8" w:rsidRPr="00C618BB" w:rsidRDefault="00E22AB8">
      <w:pPr>
        <w:spacing w:line="276" w:lineRule="auto"/>
        <w:rPr>
          <w:rFonts w:ascii="Arial" w:eastAsia="Arial" w:hAnsi="Arial" w:cs="Arial"/>
          <w:b/>
        </w:rPr>
      </w:pPr>
    </w:p>
    <w:p w:rsidR="00E22AB8" w:rsidRPr="00C618BB" w:rsidRDefault="00A271F3">
      <w:pPr>
        <w:spacing w:line="276" w:lineRule="auto"/>
        <w:ind w:right="-540"/>
        <w:rPr>
          <w:rFonts w:ascii="Arial" w:eastAsia="Arial" w:hAnsi="Arial" w:cs="Arial"/>
          <w:b/>
        </w:rPr>
      </w:pPr>
      <w:r w:rsidRPr="00C618BB">
        <w:rPr>
          <w:rFonts w:ascii="Arial" w:eastAsia="Arial" w:hAnsi="Arial" w:cs="Arial"/>
          <w:b/>
        </w:rPr>
        <w:t>COVID-19 GUIDELINES</w:t>
      </w:r>
    </w:p>
    <w:p w:rsidR="00E22AB8" w:rsidRPr="00C618BB" w:rsidRDefault="00A271F3">
      <w:p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We appreciate your understanding and cooperation with these new guidelines.</w:t>
      </w:r>
    </w:p>
    <w:p w:rsidR="00E22AB8" w:rsidRPr="00C618BB" w:rsidRDefault="00A271F3">
      <w:p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Please make sure your team, coaches, and parents are aware of the</w:t>
      </w:r>
      <w:r w:rsidR="00C618BB" w:rsidRPr="00C618BB">
        <w:rPr>
          <w:rFonts w:ascii="Arial" w:eastAsia="Arial" w:hAnsi="Arial" w:cs="Arial"/>
        </w:rPr>
        <w:t xml:space="preserve"> e</w:t>
      </w:r>
      <w:r w:rsidRPr="00C618BB">
        <w:rPr>
          <w:rFonts w:ascii="Arial" w:eastAsia="Arial" w:hAnsi="Arial" w:cs="Arial"/>
        </w:rPr>
        <w:t>xpectations.</w:t>
      </w:r>
    </w:p>
    <w:p w:rsidR="00E22AB8" w:rsidRPr="00C618BB" w:rsidRDefault="00A271F3">
      <w:pPr>
        <w:spacing w:line="276" w:lineRule="auto"/>
        <w:rPr>
          <w:rFonts w:ascii="Arial" w:eastAsia="Arial" w:hAnsi="Arial" w:cs="Arial"/>
          <w:b/>
        </w:rPr>
      </w:pPr>
      <w:r w:rsidRPr="00C618BB">
        <w:rPr>
          <w:rFonts w:ascii="Arial" w:eastAsia="Arial" w:hAnsi="Arial" w:cs="Arial"/>
          <w:b/>
          <w:u w:val="single"/>
        </w:rPr>
        <w:t>USD 3</w:t>
      </w:r>
      <w:r w:rsidRPr="00C618BB">
        <w:rPr>
          <w:rFonts w:ascii="Arial" w:eastAsia="Arial" w:hAnsi="Arial" w:cs="Arial"/>
          <w:b/>
          <w:u w:val="single"/>
        </w:rPr>
        <w:t>53- Event Guidelines for Spectators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 xml:space="preserve">Spectators will be limited to 2 per participant </w:t>
      </w:r>
      <w:r w:rsidRPr="00C618BB">
        <w:rPr>
          <w:rFonts w:ascii="Arial" w:eastAsia="Arial" w:hAnsi="Arial" w:cs="Arial"/>
        </w:rPr>
        <w:t>with a maximum of 25% capacity</w:t>
      </w:r>
    </w:p>
    <w:p w:rsidR="00E22AB8" w:rsidRPr="00C618BB" w:rsidRDefault="00A271F3">
      <w:pPr>
        <w:numPr>
          <w:ilvl w:val="1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Tickets will be mailed to visiting school, once we get your roster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Each participant will get an event specific ticket that they will be res</w:t>
      </w:r>
      <w:r w:rsidRPr="00C618BB">
        <w:rPr>
          <w:rFonts w:ascii="Arial" w:eastAsia="Arial" w:hAnsi="Arial" w:cs="Arial"/>
        </w:rPr>
        <w:t>ponsible to distribute to their two spectators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Spectators must bring the ticket to the game in order to purchase their ticket for the event, they will drop the ticket in a box upon entry</w:t>
      </w:r>
    </w:p>
    <w:p w:rsidR="00E22AB8" w:rsidRPr="00C618BB" w:rsidRDefault="00A271F3">
      <w:pPr>
        <w:numPr>
          <w:ilvl w:val="1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Exact change is recommended: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All passes will be suspended until spect</w:t>
      </w:r>
      <w:r w:rsidRPr="00C618BB">
        <w:rPr>
          <w:rFonts w:ascii="Arial" w:eastAsia="Arial" w:hAnsi="Arial" w:cs="Arial"/>
        </w:rPr>
        <w:t>ator restrictions are lifted</w:t>
      </w:r>
    </w:p>
    <w:p w:rsidR="00E22AB8" w:rsidRPr="00C618BB" w:rsidRDefault="00A271F3">
      <w:pPr>
        <w:numPr>
          <w:ilvl w:val="1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This includes staff ID, senior citizen, USD 353 sports passes, and league passes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Spectators will be expected to wear mask at all events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highlight w:val="green"/>
        </w:rPr>
      </w:pPr>
      <w:r w:rsidRPr="00C618BB">
        <w:rPr>
          <w:rFonts w:ascii="Arial" w:eastAsia="Arial" w:hAnsi="Arial" w:cs="Arial"/>
          <w:highlight w:val="green"/>
        </w:rPr>
        <w:t>Everyone will have their temperature checked before entering the gym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Spectators should sit as family cohorts and socially distance themselves from other families</w:t>
      </w:r>
    </w:p>
    <w:p w:rsidR="00E22AB8" w:rsidRPr="00C618BB" w:rsidRDefault="00A271F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C618BB">
        <w:rPr>
          <w:rFonts w:ascii="Arial" w:eastAsia="Arial" w:hAnsi="Arial" w:cs="Arial"/>
        </w:rPr>
        <w:t>Spectators will not be allowed near participants groups, or on fields/courts.  Only essential personnel will be allowed near participant groups</w:t>
      </w:r>
    </w:p>
    <w:p w:rsidR="00E22AB8" w:rsidRPr="00C618BB" w:rsidRDefault="00A271F3" w:rsidP="00C618BB">
      <w:pPr>
        <w:numPr>
          <w:ilvl w:val="0"/>
          <w:numId w:val="1"/>
        </w:numPr>
        <w:spacing w:line="276" w:lineRule="auto"/>
        <w:rPr>
          <w:rFonts w:ascii="Arial" w:eastAsia="BrushDom" w:hAnsi="Arial" w:cs="Arial"/>
        </w:rPr>
      </w:pPr>
      <w:r w:rsidRPr="00C618BB">
        <w:rPr>
          <w:rFonts w:ascii="Arial" w:eastAsia="Arial" w:hAnsi="Arial" w:cs="Arial"/>
        </w:rPr>
        <w:t>All of these specta</w:t>
      </w:r>
      <w:r w:rsidRPr="00C618BB">
        <w:rPr>
          <w:rFonts w:ascii="Arial" w:eastAsia="Arial" w:hAnsi="Arial" w:cs="Arial"/>
        </w:rPr>
        <w:t>tor guidelines are subject to change based on local conditions</w:t>
      </w:r>
      <w:r w:rsidRPr="00C618BB">
        <w:rPr>
          <w:rFonts w:ascii="Arial" w:eastAsia="BrushDom" w:hAnsi="Arial" w:cs="Arial"/>
        </w:rPr>
        <w:t xml:space="preserve">                           </w:t>
      </w:r>
    </w:p>
    <w:p w:rsidR="00E22AB8" w:rsidRPr="00C618BB" w:rsidRDefault="00A271F3">
      <w:pPr>
        <w:rPr>
          <w:rFonts w:ascii="Arial" w:eastAsia="BrushDom" w:hAnsi="Arial" w:cs="Arial"/>
          <w:b/>
        </w:rPr>
      </w:pP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</w:p>
    <w:p w:rsidR="00E22AB8" w:rsidRPr="00C618BB" w:rsidRDefault="00A271F3">
      <w:pPr>
        <w:tabs>
          <w:tab w:val="left" w:pos="3420"/>
          <w:tab w:val="left" w:pos="4680"/>
          <w:tab w:val="left" w:pos="7920"/>
          <w:tab w:val="left" w:pos="9540"/>
        </w:tabs>
        <w:rPr>
          <w:rFonts w:ascii="Arial" w:eastAsia="BrushDom" w:hAnsi="Arial" w:cs="Arial"/>
          <w:b/>
        </w:rPr>
      </w:pPr>
      <w:r w:rsidRPr="00C618BB">
        <w:rPr>
          <w:rFonts w:ascii="Arial" w:eastAsia="BrushDom" w:hAnsi="Arial" w:cs="Arial"/>
          <w:b/>
        </w:rPr>
        <w:t>ORDER OF MATCHES:</w:t>
      </w:r>
      <w:r w:rsidRPr="00C618BB">
        <w:rPr>
          <w:rFonts w:ascii="Arial" w:eastAsia="BrushDom" w:hAnsi="Arial" w:cs="Arial"/>
          <w:b/>
        </w:rPr>
        <w:tab/>
      </w:r>
      <w:r w:rsidR="00C618BB" w:rsidRPr="00C618BB">
        <w:rPr>
          <w:rFonts w:ascii="Arial" w:eastAsia="BrushDom" w:hAnsi="Arial" w:cs="Arial"/>
          <w:b/>
          <w:i/>
        </w:rPr>
        <w:t>1</w:t>
      </w:r>
      <w:r w:rsidRPr="00C618BB">
        <w:rPr>
          <w:rFonts w:ascii="Arial" w:eastAsia="BrushDom" w:hAnsi="Arial" w:cs="Arial"/>
          <w:b/>
          <w:i/>
        </w:rPr>
        <w:t>:00 pm</w:t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>West</w:t>
      </w:r>
      <w:r w:rsidRPr="00C618BB">
        <w:rPr>
          <w:rFonts w:ascii="Arial" w:eastAsia="BrushDom" w:hAnsi="Arial" w:cs="Arial"/>
          <w:b/>
        </w:rPr>
        <w:t xml:space="preserve"> Court</w:t>
      </w:r>
    </w:p>
    <w:p w:rsidR="00E22AB8" w:rsidRPr="00C618BB" w:rsidRDefault="00C618BB">
      <w:pPr>
        <w:tabs>
          <w:tab w:val="left" w:pos="3420"/>
          <w:tab w:val="left" w:pos="4680"/>
          <w:tab w:val="left" w:pos="7920"/>
          <w:tab w:val="left" w:pos="9540"/>
        </w:tabs>
        <w:rPr>
          <w:rFonts w:ascii="Arial" w:eastAsia="BrushDom" w:hAnsi="Arial" w:cs="Arial"/>
          <w:b/>
        </w:rPr>
      </w:pPr>
      <w:r w:rsidRPr="00C618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2024063" cy="447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063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2AB8" w:rsidRDefault="00A271F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10-minute break between matches, warm-up optional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E22AB8" w:rsidRDefault="00E22AB8">
                            <w:pPr>
                              <w:textDirection w:val="btLr"/>
                            </w:pPr>
                          </w:p>
                          <w:p w:rsidR="00E22AB8" w:rsidRDefault="00E22A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3.6pt;width:159.4pt;height:3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" stroked="f">
                <v:textbox inset="2.53958mm,1.2694mm,2.53958mm,1.2694mm">
                  <w:txbxContent>
                    <w:p w:rsidR="00E22AB8" w:rsidRDefault="00A271F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10-minute break between matches, warm-up optional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E22AB8" w:rsidRDefault="00E22AB8">
                      <w:pPr>
                        <w:textDirection w:val="btLr"/>
                      </w:pPr>
                    </w:p>
                    <w:p w:rsidR="00E22AB8" w:rsidRDefault="00E22A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271F3" w:rsidRPr="00C618BB">
        <w:rPr>
          <w:rFonts w:ascii="Arial" w:eastAsia="BrushDom" w:hAnsi="Arial" w:cs="Arial"/>
          <w:b/>
        </w:rPr>
        <w:tab/>
      </w:r>
    </w:p>
    <w:p w:rsidR="00E22AB8" w:rsidRPr="00C618BB" w:rsidRDefault="00A271F3">
      <w:pPr>
        <w:tabs>
          <w:tab w:val="left" w:pos="3420"/>
          <w:tab w:val="left" w:pos="4680"/>
          <w:tab w:val="left" w:pos="7920"/>
          <w:tab w:val="left" w:pos="9540"/>
        </w:tabs>
        <w:rPr>
          <w:rFonts w:ascii="Arial" w:eastAsia="BrushDom" w:hAnsi="Arial" w:cs="Arial"/>
          <w:b/>
        </w:rPr>
      </w:pP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  <w:i/>
        </w:rPr>
        <w:t>20 Minutes after end of 1st match</w:t>
      </w:r>
      <w:r w:rsidRPr="00C618BB">
        <w:rPr>
          <w:rFonts w:ascii="Arial" w:eastAsia="BrushDom" w:hAnsi="Arial" w:cs="Arial"/>
          <w:b/>
          <w:i/>
        </w:rPr>
        <w:tab/>
      </w:r>
      <w:r w:rsidRPr="00C618BB">
        <w:rPr>
          <w:rFonts w:ascii="Arial" w:eastAsia="BrushDom" w:hAnsi="Arial" w:cs="Arial"/>
          <w:b/>
        </w:rPr>
        <w:t>West</w:t>
      </w:r>
      <w:r w:rsidRPr="00C618BB">
        <w:rPr>
          <w:rFonts w:ascii="Arial" w:eastAsia="BrushDom" w:hAnsi="Arial" w:cs="Arial"/>
          <w:b/>
        </w:rPr>
        <w:t xml:space="preserve"> Court</w:t>
      </w:r>
      <w:r w:rsidRPr="00C618BB">
        <w:rPr>
          <w:rFonts w:ascii="Arial" w:eastAsia="BrushDom" w:hAnsi="Arial" w:cs="Arial"/>
          <w:b/>
        </w:rPr>
        <w:tab/>
      </w:r>
    </w:p>
    <w:p w:rsidR="00E22AB8" w:rsidRPr="00C618BB" w:rsidRDefault="00C618BB">
      <w:pPr>
        <w:tabs>
          <w:tab w:val="left" w:pos="3420"/>
          <w:tab w:val="left" w:pos="4680"/>
          <w:tab w:val="left" w:pos="7920"/>
          <w:tab w:val="left" w:pos="9540"/>
        </w:tabs>
        <w:rPr>
          <w:rFonts w:ascii="Arial" w:eastAsia="BrushDom" w:hAnsi="Arial" w:cs="Arial"/>
          <w:b/>
        </w:rPr>
      </w:pPr>
      <w:r w:rsidRPr="00C618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1838325" cy="714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2AB8" w:rsidRDefault="00A271F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Warm-up area will be in our Auxiliary gym with all bracket play in the Main Gym.</w:t>
                            </w:r>
                          </w:p>
                          <w:p w:rsidR="00E22AB8" w:rsidRDefault="00E22AB8">
                            <w:pPr>
                              <w:textDirection w:val="btLr"/>
                            </w:pPr>
                          </w:p>
                          <w:p w:rsidR="00E22AB8" w:rsidRDefault="00E22A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.75pt;margin-top:11.6pt;width:144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" stroked="f">
                <v:textbox inset="2.53958mm,1.2694mm,2.53958mm,1.2694mm">
                  <w:txbxContent>
                    <w:p w:rsidR="00E22AB8" w:rsidRDefault="00A271F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Warm-up area will be in our Auxiliary gym with all bracket play in the Main Gym.</w:t>
                      </w:r>
                    </w:p>
                    <w:p w:rsidR="00E22AB8" w:rsidRDefault="00E22AB8">
                      <w:pPr>
                        <w:textDirection w:val="btLr"/>
                      </w:pPr>
                    </w:p>
                    <w:p w:rsidR="00E22AB8" w:rsidRDefault="00E22A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618BB" w:rsidRPr="00C618BB" w:rsidRDefault="00A271F3" w:rsidP="00C618BB">
      <w:pPr>
        <w:tabs>
          <w:tab w:val="left" w:pos="3420"/>
          <w:tab w:val="left" w:pos="4680"/>
          <w:tab w:val="left" w:pos="7740"/>
        </w:tabs>
        <w:rPr>
          <w:rFonts w:ascii="Arial" w:eastAsia="BrushDom" w:hAnsi="Arial" w:cs="Arial"/>
          <w:b/>
        </w:rPr>
      </w:pPr>
      <w:r w:rsidRPr="00C618BB">
        <w:rPr>
          <w:rFonts w:ascii="Arial" w:eastAsia="BrushDom" w:hAnsi="Arial" w:cs="Arial"/>
          <w:b/>
        </w:rPr>
        <w:t xml:space="preserve">                                                  </w:t>
      </w:r>
      <w:r w:rsidR="00C618BB"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  <w:i/>
        </w:rPr>
        <w:t>10 Minutes after end of 2</w:t>
      </w:r>
      <w:r w:rsidRPr="00C618BB">
        <w:rPr>
          <w:rFonts w:ascii="Arial" w:eastAsia="BrushDom" w:hAnsi="Arial" w:cs="Arial"/>
          <w:b/>
          <w:i/>
          <w:vertAlign w:val="superscript"/>
        </w:rPr>
        <w:t>nd</w:t>
      </w:r>
      <w:r w:rsidRPr="00C618BB">
        <w:rPr>
          <w:rFonts w:ascii="Arial" w:eastAsia="BrushDom" w:hAnsi="Arial" w:cs="Arial"/>
          <w:b/>
          <w:i/>
        </w:rPr>
        <w:t xml:space="preserve"> Match</w:t>
      </w:r>
      <w:r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</w:p>
    <w:p w:rsidR="00E22AB8" w:rsidRPr="00C618BB" w:rsidRDefault="00C618BB" w:rsidP="00D80CF0">
      <w:pPr>
        <w:tabs>
          <w:tab w:val="left" w:pos="3420"/>
          <w:tab w:val="left" w:pos="4680"/>
          <w:tab w:val="left" w:pos="7740"/>
        </w:tabs>
        <w:rPr>
          <w:rFonts w:ascii="Arial" w:hAnsi="Arial" w:cs="Arial"/>
          <w:b/>
        </w:rPr>
      </w:pPr>
      <w:r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 xml:space="preserve">Championship </w:t>
      </w:r>
      <w:r w:rsidR="00A271F3" w:rsidRPr="00C618BB">
        <w:rPr>
          <w:rFonts w:ascii="Arial" w:eastAsia="BrushDom" w:hAnsi="Arial" w:cs="Arial"/>
          <w:b/>
        </w:rPr>
        <w:tab/>
      </w:r>
      <w:r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>West</w:t>
      </w:r>
      <w:r w:rsidR="00A271F3" w:rsidRPr="00C618BB">
        <w:rPr>
          <w:rFonts w:ascii="Arial" w:eastAsia="BrushDom" w:hAnsi="Arial" w:cs="Arial"/>
          <w:b/>
        </w:rPr>
        <w:t xml:space="preserve"> Court</w:t>
      </w:r>
      <w:r w:rsidR="00A271F3"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ab/>
      </w:r>
      <w:r w:rsidR="00A271F3" w:rsidRPr="00C618BB">
        <w:rPr>
          <w:rFonts w:ascii="Arial" w:eastAsia="BrushDom" w:hAnsi="Arial" w:cs="Arial"/>
          <w:b/>
        </w:rPr>
        <w:tab/>
      </w:r>
      <w:bookmarkStart w:id="0" w:name="_GoBack"/>
      <w:bookmarkEnd w:id="0"/>
    </w:p>
    <w:sectPr w:rsidR="00E22AB8" w:rsidRPr="00C618BB">
      <w:pgSz w:w="12240" w:h="15840"/>
      <w:pgMar w:top="576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Dom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8E4"/>
    <w:multiLevelType w:val="multilevel"/>
    <w:tmpl w:val="0D7CA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B8"/>
    <w:rsid w:val="00A271F3"/>
    <w:rsid w:val="00C618BB"/>
    <w:rsid w:val="00D80CF0"/>
    <w:rsid w:val="00E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B273"/>
  <w15:docId w15:val="{03113A1E-C409-4076-B23B-BB07A07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BrushDom" w:eastAsia="BrushDom" w:hAnsi="BrushDom" w:cs="BrushDom"/>
      <w:b/>
      <w:sz w:val="80"/>
      <w:szCs w:val="8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BrushDom" w:eastAsia="BrushDom" w:hAnsi="BrushDom" w:cs="BrushDom"/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BrushDom" w:eastAsia="BrushDom" w:hAnsi="BrushDom" w:cs="BrushDom"/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BrushDom" w:eastAsia="BrushDom" w:hAnsi="BrushDom" w:cs="BrushDom"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 Schools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Gutzmer, Christy</dc:creator>
  <cp:lastModifiedBy>Gutzmer, Christy</cp:lastModifiedBy>
  <cp:revision>2</cp:revision>
  <dcterms:created xsi:type="dcterms:W3CDTF">2020-10-12T14:38:00Z</dcterms:created>
  <dcterms:modified xsi:type="dcterms:W3CDTF">2020-10-12T14:38:00Z</dcterms:modified>
</cp:coreProperties>
</file>